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27F" w:rsidRDefault="00967D4E" w:rsidP="00967D4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67D4E">
        <w:rPr>
          <w:rFonts w:ascii="Times New Roman" w:hAnsi="Times New Roman" w:cs="Times New Roman"/>
          <w:b/>
          <w:sz w:val="28"/>
          <w:szCs w:val="28"/>
        </w:rPr>
        <w:t xml:space="preserve">Как зарегистрироваться на портале </w:t>
      </w:r>
      <w:proofErr w:type="spellStart"/>
      <w:r w:rsidRPr="00967D4E">
        <w:rPr>
          <w:rFonts w:ascii="Times New Roman" w:hAnsi="Times New Roman" w:cs="Times New Roman"/>
          <w:b/>
          <w:sz w:val="28"/>
          <w:szCs w:val="28"/>
        </w:rPr>
        <w:t>госуслуг</w:t>
      </w:r>
      <w:proofErr w:type="spellEnd"/>
      <w:r w:rsidRPr="00967D4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67D4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Gosuslugi</w:t>
      </w:r>
      <w:proofErr w:type="spellEnd"/>
      <w:r w:rsidRPr="00967D4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spellStart"/>
      <w:r w:rsidRPr="00967D4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ru</w:t>
      </w:r>
      <w:proofErr w:type="spellEnd"/>
      <w:r w:rsidRPr="00967D4E">
        <w:rPr>
          <w:rFonts w:ascii="Times New Roman" w:hAnsi="Times New Roman" w:cs="Times New Roman"/>
          <w:b/>
          <w:sz w:val="28"/>
          <w:szCs w:val="28"/>
        </w:rPr>
        <w:t xml:space="preserve">   физическому лицу</w:t>
      </w:r>
    </w:p>
    <w:p w:rsidR="00D70D2F" w:rsidRDefault="00D70D2F" w:rsidP="00F564B0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понадобится для регистрации на портале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D70D2F" w:rsidRDefault="00D70D2F" w:rsidP="00D70D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паспорт (необходимы паспортные данные)</w:t>
      </w:r>
    </w:p>
    <w:p w:rsidR="00D70D2F" w:rsidRDefault="00D70D2F" w:rsidP="00D70D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страховое свидетельство обязательного пенсионного страхования (номер СНИЛС)</w:t>
      </w:r>
    </w:p>
    <w:p w:rsidR="00D70D2F" w:rsidRDefault="00D70D2F" w:rsidP="00D70D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мобильный телефон или электронная почта</w:t>
      </w:r>
    </w:p>
    <w:p w:rsidR="00D70D2F" w:rsidRDefault="00D70D2F" w:rsidP="00F564B0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того, как вы перешли на портал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>
        <w:rPr>
          <w:rFonts w:ascii="Times New Roman" w:hAnsi="Times New Roman" w:cs="Times New Roman"/>
          <w:sz w:val="28"/>
          <w:szCs w:val="28"/>
        </w:rPr>
        <w:t>, вам необходимо в правом верхнем углу сайта кликнуть по ссылке «Регистрация». После этого будет предложено пройти процедуру предварительной регистрации, которая включает в себя заполнение простой формы и подтверждение своего номера телефона или электронной почты.</w:t>
      </w:r>
    </w:p>
    <w:p w:rsidR="00D70D2F" w:rsidRDefault="00D70D2F" w:rsidP="00D70D2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Шаг 1. Предварительная регистрация</w:t>
      </w:r>
    </w:p>
    <w:p w:rsidR="00D70D2F" w:rsidRDefault="00D70D2F" w:rsidP="00D70D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заполнить всего три поля: фамилия, имя, номер мобильного телефона. Если мобильного телефона у вас нет, необходимо нажать на ссылку «У меня нет мобильного телефона» и ввести свой адрес электронной почты.</w:t>
      </w:r>
    </w:p>
    <w:p w:rsidR="00D70D2F" w:rsidRDefault="00D70D2F" w:rsidP="00D70D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Дальше нажимаем кнопку «Зарегистрироваться», после чего следует этап подтверждения номера мобильного телефона. В поле «код подтверждения» введите комбинацию из цифр, высланных вам в виде </w:t>
      </w:r>
      <w:r>
        <w:rPr>
          <w:rFonts w:ascii="Times New Roman" w:hAnsi="Times New Roman" w:cs="Times New Roman"/>
          <w:sz w:val="28"/>
          <w:szCs w:val="28"/>
          <w:lang w:val="en-US"/>
        </w:rPr>
        <w:t>SMS</w:t>
      </w:r>
      <w:r>
        <w:rPr>
          <w:rFonts w:ascii="Times New Roman" w:hAnsi="Times New Roman" w:cs="Times New Roman"/>
          <w:sz w:val="28"/>
          <w:szCs w:val="28"/>
        </w:rPr>
        <w:t>-сообщения на мобильный телефон</w:t>
      </w:r>
      <w:r w:rsidR="00D534BD">
        <w:rPr>
          <w:rFonts w:ascii="Times New Roman" w:hAnsi="Times New Roman" w:cs="Times New Roman"/>
          <w:sz w:val="28"/>
          <w:szCs w:val="28"/>
        </w:rPr>
        <w:t>, указанный при регистрации. Нажимаем кнопку «Подтвердить».</w:t>
      </w:r>
    </w:p>
    <w:p w:rsidR="00D534BD" w:rsidRDefault="00D534BD" w:rsidP="00D70D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код указан корректно и система подтвердила ваш номер телефона, то на следующем этапе вам будет необходимо придумать пароль и задать его через специальную форму, введя два раза. Будьте внимательны, данный пароль будет использоваться для входа в ваш личный кабинет, поэтому не рекомендуется использовать очень про</w:t>
      </w:r>
      <w:r w:rsidR="002674F5">
        <w:rPr>
          <w:rFonts w:ascii="Times New Roman" w:hAnsi="Times New Roman" w:cs="Times New Roman"/>
          <w:sz w:val="28"/>
          <w:szCs w:val="28"/>
        </w:rPr>
        <w:t>стые комбинации цифр или букв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34BD" w:rsidRDefault="00D534BD" w:rsidP="00D70D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регистрация завершена. Теперь вам доступно ограниченное количество государственных услуг, подтверждение личности для которых не требуется. Для полноценного пользования всеми услугами портала, ва</w:t>
      </w:r>
      <w:r w:rsidR="002674F5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 xml:space="preserve"> нужно заполнить личную информацию и подтвердить свою личность.</w:t>
      </w:r>
    </w:p>
    <w:p w:rsidR="00D534BD" w:rsidRDefault="00D534BD" w:rsidP="00D70D2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Шаг 2. Заполнение личных данных</w:t>
      </w:r>
    </w:p>
    <w:p w:rsidR="00D534BD" w:rsidRDefault="00D534BD" w:rsidP="00D70D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необходимо войти в свою учетную запись, используя номер телефона, указанный при регистрации и ваш пароль.</w:t>
      </w:r>
    </w:p>
    <w:p w:rsidR="00D534BD" w:rsidRDefault="00D534BD" w:rsidP="00D70D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входе в учетную запись вы увидите уже указанную вами личную информацию, а при переходе по ссылке «Редактировать», система уведомит вас о том, что вам необходимо подтвердить свою учетную запись. Процедура подтверждения личных данных проходит в 3 этапа, а подтвержденная учетная запись имеет огр</w:t>
      </w:r>
      <w:r w:rsidR="007E5258">
        <w:rPr>
          <w:rFonts w:ascii="Times New Roman" w:hAnsi="Times New Roman" w:cs="Times New Roman"/>
          <w:sz w:val="28"/>
          <w:szCs w:val="28"/>
        </w:rPr>
        <w:t xml:space="preserve">омные преимущества: </w:t>
      </w:r>
      <w:r>
        <w:rPr>
          <w:rFonts w:ascii="Times New Roman" w:hAnsi="Times New Roman" w:cs="Times New Roman"/>
          <w:sz w:val="28"/>
          <w:szCs w:val="28"/>
        </w:rPr>
        <w:t xml:space="preserve"> вы сможете пользоваться всеми услугами, представленными на портале.</w:t>
      </w:r>
    </w:p>
    <w:p w:rsidR="007E5258" w:rsidRDefault="007E5258" w:rsidP="00D70D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понадобится паспорт и СНИЛС. Перейдя по кнопке «подтвердить», откроется форма для заполнения  данных паспорта и СНИЛС. Всего предстоит заполнить 12 полей, потом отправить данные на автоматическую проверку.</w:t>
      </w:r>
    </w:p>
    <w:p w:rsidR="007E5258" w:rsidRDefault="007E5258" w:rsidP="00D70D2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Шаг 3. Проверка введенных данных</w:t>
      </w:r>
    </w:p>
    <w:p w:rsidR="007E5258" w:rsidRDefault="007E5258" w:rsidP="00D70D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Указанные вами личные данные отправляются на автоматическую проверку в Пенсионный фонд и ФМС (Федеральную миграционную службу). После завершения процедуры проверки на ваш мобильный телефон будет выслано </w:t>
      </w:r>
      <w:r>
        <w:rPr>
          <w:rFonts w:ascii="Times New Roman" w:hAnsi="Times New Roman" w:cs="Times New Roman"/>
          <w:sz w:val="28"/>
          <w:szCs w:val="28"/>
          <w:lang w:val="en-US"/>
        </w:rPr>
        <w:t>SMS</w:t>
      </w:r>
      <w:r>
        <w:rPr>
          <w:rFonts w:ascii="Times New Roman" w:hAnsi="Times New Roman" w:cs="Times New Roman"/>
          <w:sz w:val="28"/>
          <w:szCs w:val="28"/>
        </w:rPr>
        <w:t xml:space="preserve">-уведомление с результатом проверки, одновременно соответствующее состояние отобразится на сайте: «Проверка личных данных завершена успешно. Теперь вам доступен расширенный перечень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="00087B06">
        <w:rPr>
          <w:rFonts w:ascii="Times New Roman" w:hAnsi="Times New Roman" w:cs="Times New Roman"/>
          <w:sz w:val="28"/>
          <w:szCs w:val="28"/>
        </w:rPr>
        <w:t>Открывается расширенный перечень услуг, но еще не полный. Если нет той услуги, которая вам нужна, значит, вам необходимо подтвердить свою личность!</w:t>
      </w:r>
    </w:p>
    <w:p w:rsidR="00087B06" w:rsidRDefault="00087B06" w:rsidP="00D70D2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Шаг 4. Подтверждение личности</w:t>
      </w:r>
    </w:p>
    <w:p w:rsidR="00087B06" w:rsidRDefault="00087B06" w:rsidP="00D70D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полноценно пользоваться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через интернет, вам необходимо иметь подтвержденную учетную запись.</w:t>
      </w:r>
      <w:r w:rsidR="003379FA">
        <w:rPr>
          <w:rFonts w:ascii="Times New Roman" w:hAnsi="Times New Roman" w:cs="Times New Roman"/>
          <w:sz w:val="28"/>
          <w:szCs w:val="28"/>
        </w:rPr>
        <w:t xml:space="preserve"> Эта процедура предполагает ввод на сайте вашего персонального кода подтверждения личности, полученного одним из трех способов:</w:t>
      </w:r>
    </w:p>
    <w:p w:rsidR="003379FA" w:rsidRDefault="003379FA" w:rsidP="00D70D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79FA">
        <w:rPr>
          <w:rFonts w:ascii="Times New Roman" w:hAnsi="Times New Roman" w:cs="Times New Roman"/>
          <w:sz w:val="28"/>
          <w:szCs w:val="28"/>
          <w:u w:val="single"/>
        </w:rPr>
        <w:t>Личное обращение</w:t>
      </w:r>
      <w:r>
        <w:rPr>
          <w:rFonts w:ascii="Times New Roman" w:hAnsi="Times New Roman" w:cs="Times New Roman"/>
          <w:sz w:val="28"/>
          <w:szCs w:val="28"/>
        </w:rPr>
        <w:t xml:space="preserve">  предполагает посещение специализированного центра обслуживания (МФЦ).</w:t>
      </w:r>
    </w:p>
    <w:p w:rsidR="003379FA" w:rsidRDefault="003379FA" w:rsidP="00D70D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79FA">
        <w:rPr>
          <w:rFonts w:ascii="Times New Roman" w:hAnsi="Times New Roman" w:cs="Times New Roman"/>
          <w:sz w:val="28"/>
          <w:szCs w:val="28"/>
          <w:u w:val="single"/>
        </w:rPr>
        <w:t>Через почту России</w:t>
      </w:r>
      <w:r>
        <w:rPr>
          <w:rFonts w:ascii="Times New Roman" w:hAnsi="Times New Roman" w:cs="Times New Roman"/>
          <w:sz w:val="28"/>
          <w:szCs w:val="28"/>
        </w:rPr>
        <w:t xml:space="preserve"> – письмо с кодом подтверждения личности будет выслано на указанный вами почтовый адрес.</w:t>
      </w:r>
    </w:p>
    <w:p w:rsidR="003379FA" w:rsidRDefault="003379FA" w:rsidP="00D70D2F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Подтверждение личности с помощью средства </w:t>
      </w:r>
      <w:r w:rsidRPr="003379FA">
        <w:rPr>
          <w:rFonts w:ascii="Times New Roman" w:hAnsi="Times New Roman" w:cs="Times New Roman"/>
          <w:sz w:val="28"/>
          <w:szCs w:val="28"/>
          <w:u w:val="single"/>
        </w:rPr>
        <w:t>электронной подписи или универсальной электронной карты.</w:t>
      </w:r>
    </w:p>
    <w:p w:rsidR="003379FA" w:rsidRPr="003379FA" w:rsidRDefault="003379FA" w:rsidP="00D70D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Вам станут доступны все услуги на портале, а на странице вашего личного кабинета появится логотип подтвержденной учетной записи. Так же вам придет </w:t>
      </w:r>
      <w:r>
        <w:rPr>
          <w:rFonts w:ascii="Times New Roman" w:hAnsi="Times New Roman" w:cs="Times New Roman"/>
          <w:sz w:val="28"/>
          <w:szCs w:val="28"/>
          <w:lang w:val="en-US"/>
        </w:rPr>
        <w:t>SMS</w:t>
      </w:r>
      <w:r>
        <w:rPr>
          <w:rFonts w:ascii="Times New Roman" w:hAnsi="Times New Roman" w:cs="Times New Roman"/>
          <w:sz w:val="28"/>
          <w:szCs w:val="28"/>
        </w:rPr>
        <w:t>-оповещение об успешном завершении процедуры.</w:t>
      </w:r>
    </w:p>
    <w:sectPr w:rsidR="003379FA" w:rsidRPr="003379FA" w:rsidSect="00967D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67D4E"/>
    <w:rsid w:val="00087B06"/>
    <w:rsid w:val="002674F5"/>
    <w:rsid w:val="003379FA"/>
    <w:rsid w:val="0042181B"/>
    <w:rsid w:val="007E5258"/>
    <w:rsid w:val="0094153F"/>
    <w:rsid w:val="00967D4E"/>
    <w:rsid w:val="00D534BD"/>
    <w:rsid w:val="00D70D2F"/>
    <w:rsid w:val="00DA457B"/>
    <w:rsid w:val="00DA5A86"/>
    <w:rsid w:val="00DB3326"/>
    <w:rsid w:val="00E019DE"/>
    <w:rsid w:val="00E1227F"/>
    <w:rsid w:val="00F56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</cp:revision>
  <dcterms:created xsi:type="dcterms:W3CDTF">2017-01-23T04:36:00Z</dcterms:created>
  <dcterms:modified xsi:type="dcterms:W3CDTF">2017-01-23T05:22:00Z</dcterms:modified>
</cp:coreProperties>
</file>